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519C30" w14:textId="77777777" w:rsidR="0056115C" w:rsidRDefault="0056115C" w:rsidP="0056115C"/>
    <w:p w14:paraId="50B629F6" w14:textId="77777777" w:rsidR="0056115C" w:rsidRDefault="0056115C" w:rsidP="0056115C">
      <w:pPr>
        <w:spacing w:line="276" w:lineRule="auto"/>
      </w:pPr>
    </w:p>
    <w:p w14:paraId="50880431" w14:textId="1718283C" w:rsidR="0056115C" w:rsidRPr="0056115C" w:rsidRDefault="0056115C" w:rsidP="0056115C">
      <w:pPr>
        <w:spacing w:line="276" w:lineRule="auto"/>
        <w:rPr>
          <w:rFonts w:ascii="Calibri" w:hAnsi="Calibri" w:cs="Calibri"/>
          <w:b/>
          <w:bCs/>
          <w:sz w:val="24"/>
          <w:szCs w:val="24"/>
        </w:rPr>
      </w:pPr>
      <w:r w:rsidRPr="0056115C">
        <w:rPr>
          <w:rFonts w:ascii="Calibri" w:hAnsi="Calibri" w:cs="Calibri"/>
          <w:b/>
          <w:bCs/>
          <w:sz w:val="24"/>
          <w:szCs w:val="24"/>
        </w:rPr>
        <w:t>April 25, 2024</w:t>
      </w:r>
    </w:p>
    <w:p w14:paraId="7BD1CC2C" w14:textId="77777777" w:rsidR="0056115C" w:rsidRPr="0056115C" w:rsidRDefault="0056115C" w:rsidP="0056115C">
      <w:pPr>
        <w:spacing w:line="276" w:lineRule="auto"/>
        <w:rPr>
          <w:rFonts w:ascii="Calibri" w:hAnsi="Calibri" w:cs="Calibri"/>
          <w:b/>
          <w:bCs/>
          <w:sz w:val="24"/>
          <w:szCs w:val="24"/>
        </w:rPr>
      </w:pPr>
    </w:p>
    <w:p w14:paraId="29C0FFA1" w14:textId="50DD397D" w:rsidR="0056115C" w:rsidRDefault="0056115C" w:rsidP="0056115C">
      <w:pPr>
        <w:spacing w:line="276" w:lineRule="auto"/>
        <w:rPr>
          <w:rFonts w:ascii="Calibri" w:hAnsi="Calibri" w:cs="Calibri"/>
          <w:b/>
          <w:bCs/>
          <w:sz w:val="24"/>
          <w:szCs w:val="24"/>
        </w:rPr>
      </w:pPr>
      <w:r w:rsidRPr="0056115C">
        <w:rPr>
          <w:rFonts w:ascii="Calibri" w:hAnsi="Calibri" w:cs="Calibri"/>
          <w:b/>
          <w:bCs/>
          <w:sz w:val="24"/>
          <w:szCs w:val="24"/>
        </w:rPr>
        <w:t xml:space="preserve">PUC </w:t>
      </w:r>
      <w:r>
        <w:rPr>
          <w:rFonts w:ascii="Calibri" w:hAnsi="Calibri" w:cs="Calibri"/>
          <w:b/>
          <w:bCs/>
          <w:sz w:val="24"/>
          <w:szCs w:val="24"/>
        </w:rPr>
        <w:br/>
        <w:t>E-Filing Department, STM Division</w:t>
      </w:r>
    </w:p>
    <w:p w14:paraId="7FA4D1B3" w14:textId="77777777" w:rsidR="0056115C" w:rsidRPr="0056115C" w:rsidRDefault="0056115C" w:rsidP="0056115C">
      <w:pPr>
        <w:spacing w:line="276" w:lineRule="auto"/>
        <w:rPr>
          <w:rFonts w:ascii="Calibri" w:hAnsi="Calibri" w:cs="Calibri"/>
          <w:b/>
          <w:bCs/>
          <w:sz w:val="24"/>
          <w:szCs w:val="24"/>
        </w:rPr>
      </w:pPr>
    </w:p>
    <w:p w14:paraId="5E858AD6" w14:textId="7E7BC2C3" w:rsidR="0056115C" w:rsidRPr="0056115C" w:rsidRDefault="0056115C" w:rsidP="0056115C">
      <w:pPr>
        <w:spacing w:line="276" w:lineRule="auto"/>
        <w:rPr>
          <w:rFonts w:ascii="Calibri" w:hAnsi="Calibri" w:cs="Calibri"/>
          <w:b/>
          <w:bCs/>
          <w:sz w:val="24"/>
          <w:szCs w:val="24"/>
        </w:rPr>
      </w:pPr>
      <w:r w:rsidRPr="0056115C">
        <w:rPr>
          <w:rFonts w:ascii="Calibri" w:hAnsi="Calibri" w:cs="Calibri"/>
          <w:b/>
          <w:bCs/>
          <w:sz w:val="24"/>
          <w:szCs w:val="24"/>
        </w:rPr>
        <w:t xml:space="preserve">RE:  Docket NO. 56385 </w:t>
      </w:r>
      <w:r>
        <w:rPr>
          <w:rFonts w:ascii="Calibri" w:hAnsi="Calibri" w:cs="Calibri"/>
          <w:b/>
          <w:bCs/>
          <w:sz w:val="24"/>
          <w:szCs w:val="24"/>
        </w:rPr>
        <w:t>E-</w:t>
      </w:r>
      <w:r w:rsidRPr="0056115C">
        <w:rPr>
          <w:rFonts w:ascii="Calibri" w:hAnsi="Calibri" w:cs="Calibri"/>
          <w:b/>
          <w:bCs/>
          <w:sz w:val="24"/>
          <w:szCs w:val="24"/>
        </w:rPr>
        <w:t xml:space="preserve">Filing  </w:t>
      </w:r>
      <w:r>
        <w:rPr>
          <w:rFonts w:ascii="Calibri" w:hAnsi="Calibri" w:cs="Calibri"/>
          <w:b/>
          <w:bCs/>
          <w:sz w:val="24"/>
          <w:szCs w:val="24"/>
        </w:rPr>
        <w:t xml:space="preserve">|  </w:t>
      </w:r>
      <w:r w:rsidRPr="0056115C">
        <w:rPr>
          <w:rFonts w:ascii="Calibri" w:hAnsi="Calibri" w:cs="Calibri"/>
          <w:b/>
          <w:bCs/>
          <w:sz w:val="24"/>
          <w:szCs w:val="24"/>
        </w:rPr>
        <w:t xml:space="preserve">VOID </w:t>
      </w:r>
      <w:r w:rsidR="00E65B38">
        <w:rPr>
          <w:rFonts w:ascii="Calibri" w:hAnsi="Calibri" w:cs="Calibri"/>
          <w:b/>
          <w:bCs/>
          <w:sz w:val="24"/>
          <w:szCs w:val="24"/>
        </w:rPr>
        <w:t xml:space="preserve">Submission, </w:t>
      </w:r>
      <w:r w:rsidRPr="0056115C">
        <w:rPr>
          <w:rFonts w:ascii="Calibri" w:hAnsi="Calibri" w:cs="Calibri"/>
          <w:b/>
          <w:bCs/>
          <w:sz w:val="24"/>
          <w:szCs w:val="24"/>
        </w:rPr>
        <w:t>Item 10</w:t>
      </w:r>
      <w:r w:rsidR="00E65B38">
        <w:rPr>
          <w:rFonts w:ascii="Calibri" w:hAnsi="Calibri" w:cs="Calibri"/>
          <w:b/>
          <w:bCs/>
          <w:sz w:val="24"/>
          <w:szCs w:val="24"/>
        </w:rPr>
        <w:br/>
      </w:r>
    </w:p>
    <w:p w14:paraId="3F50E503" w14:textId="61E1EDF2" w:rsidR="0056115C" w:rsidRPr="0056115C" w:rsidRDefault="0056115C" w:rsidP="0056115C">
      <w:pPr>
        <w:spacing w:line="276" w:lineRule="auto"/>
        <w:rPr>
          <w:rFonts w:ascii="Calibri" w:hAnsi="Calibri" w:cs="Calibri"/>
          <w:sz w:val="24"/>
          <w:szCs w:val="24"/>
        </w:rPr>
      </w:pPr>
      <w:r w:rsidRPr="0056115C">
        <w:rPr>
          <w:rFonts w:ascii="Calibri" w:hAnsi="Calibri" w:cs="Calibri"/>
          <w:sz w:val="24"/>
          <w:szCs w:val="24"/>
        </w:rPr>
        <w:tab/>
        <w:t xml:space="preserve">Please </w:t>
      </w:r>
      <w:r w:rsidRPr="0056115C">
        <w:rPr>
          <w:rFonts w:ascii="Calibri" w:hAnsi="Calibri" w:cs="Calibri"/>
          <w:b/>
          <w:bCs/>
          <w:sz w:val="24"/>
          <w:szCs w:val="24"/>
        </w:rPr>
        <w:t>VOID</w:t>
      </w:r>
      <w:r w:rsidRPr="0056115C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interchange filing </w:t>
      </w:r>
      <w:r w:rsidRPr="0056115C">
        <w:rPr>
          <w:rFonts w:ascii="Calibri" w:hAnsi="Calibri" w:cs="Calibri"/>
          <w:b/>
          <w:bCs/>
          <w:sz w:val="24"/>
          <w:szCs w:val="24"/>
        </w:rPr>
        <w:t>ITEM 10</w:t>
      </w:r>
      <w:r w:rsidRPr="0056115C">
        <w:rPr>
          <w:rFonts w:ascii="Calibri" w:hAnsi="Calibri" w:cs="Calibri"/>
          <w:sz w:val="24"/>
          <w:szCs w:val="24"/>
        </w:rPr>
        <w:t xml:space="preserve"> for </w:t>
      </w:r>
      <w:r w:rsidRPr="0056115C">
        <w:rPr>
          <w:rFonts w:ascii="Calibri" w:hAnsi="Calibri" w:cs="Calibri"/>
          <w:b/>
          <w:bCs/>
          <w:sz w:val="24"/>
          <w:szCs w:val="24"/>
        </w:rPr>
        <w:t>DOCKET NO. 56385</w:t>
      </w:r>
      <w:r w:rsidRPr="0056115C">
        <w:rPr>
          <w:rFonts w:ascii="Calibri" w:hAnsi="Calibri" w:cs="Calibri"/>
          <w:sz w:val="24"/>
          <w:szCs w:val="24"/>
        </w:rPr>
        <w:t>, filed April 25, 2024.</w:t>
      </w:r>
    </w:p>
    <w:p w14:paraId="42FA869F" w14:textId="77777777" w:rsidR="0056115C" w:rsidRPr="0056115C" w:rsidRDefault="0056115C" w:rsidP="0056115C">
      <w:pPr>
        <w:spacing w:line="276" w:lineRule="auto"/>
        <w:rPr>
          <w:rFonts w:ascii="Calibri" w:hAnsi="Calibri" w:cs="Calibri"/>
          <w:b/>
          <w:bCs/>
          <w:sz w:val="24"/>
          <w:szCs w:val="24"/>
        </w:rPr>
      </w:pPr>
    </w:p>
    <w:p w14:paraId="714417E7" w14:textId="6C19DADB" w:rsidR="0056115C" w:rsidRPr="0056115C" w:rsidRDefault="0056115C" w:rsidP="0056115C">
      <w:pPr>
        <w:spacing w:line="276" w:lineRule="auto"/>
        <w:rPr>
          <w:rFonts w:ascii="Calibri" w:hAnsi="Calibri" w:cs="Calibri"/>
          <w:sz w:val="24"/>
          <w:szCs w:val="24"/>
        </w:rPr>
      </w:pPr>
      <w:r w:rsidRPr="0056115C">
        <w:rPr>
          <w:rFonts w:ascii="Calibri" w:hAnsi="Calibri" w:cs="Calibri"/>
          <w:sz w:val="24"/>
          <w:szCs w:val="24"/>
        </w:rPr>
        <w:t>Respectfully,</w:t>
      </w:r>
    </w:p>
    <w:p w14:paraId="371CF653" w14:textId="6278BB80" w:rsidR="0056115C" w:rsidRDefault="0056115C" w:rsidP="0056115C">
      <w:pPr>
        <w:spacing w:line="276" w:lineRule="auto"/>
        <w:rPr>
          <w:rFonts w:ascii="Calibri" w:hAnsi="Calibri" w:cs="Calibri"/>
          <w:sz w:val="24"/>
          <w:szCs w:val="24"/>
        </w:rPr>
      </w:pPr>
      <w:r w:rsidRPr="0056115C">
        <w:rPr>
          <w:rFonts w:ascii="Edwardian Script ITC" w:hAnsi="Edwardian Script ITC" w:cs="Calibri"/>
          <w:color w:val="215E99" w:themeColor="text2" w:themeTint="BF"/>
          <w:sz w:val="52"/>
          <w:szCs w:val="52"/>
        </w:rPr>
        <w:t>Chris Martin</w:t>
      </w:r>
      <w:r w:rsidRPr="0056115C">
        <w:rPr>
          <w:rFonts w:ascii="Edwardian Script ITC" w:hAnsi="Edwardian Script ITC" w:cs="Calibri"/>
          <w:color w:val="215E99" w:themeColor="text2" w:themeTint="BF"/>
          <w:sz w:val="52"/>
          <w:szCs w:val="52"/>
        </w:rPr>
        <w:br/>
      </w:r>
      <w:r w:rsidRPr="0056115C">
        <w:rPr>
          <w:rFonts w:ascii="Calibri" w:hAnsi="Calibri" w:cs="Calibri"/>
          <w:sz w:val="24"/>
          <w:szCs w:val="24"/>
        </w:rPr>
        <w:t>Chief Operations Officer</w:t>
      </w:r>
      <w:r w:rsidRPr="0056115C">
        <w:rPr>
          <w:rFonts w:ascii="Calibri" w:hAnsi="Calibri" w:cs="Calibri"/>
          <w:sz w:val="24"/>
          <w:szCs w:val="24"/>
        </w:rPr>
        <w:br/>
      </w:r>
      <w:hyperlink r:id="rId6" w:history="1">
        <w:r w:rsidRPr="00AC1362">
          <w:rPr>
            <w:rStyle w:val="Hyperlink"/>
            <w:rFonts w:ascii="Calibri" w:hAnsi="Calibri" w:cs="Calibri"/>
            <w:sz w:val="24"/>
            <w:szCs w:val="24"/>
          </w:rPr>
          <w:t>Chris@newwatersystem.com</w:t>
        </w:r>
      </w:hyperlink>
      <w:r w:rsidRPr="0056115C">
        <w:rPr>
          <w:rFonts w:ascii="Calibri" w:hAnsi="Calibri" w:cs="Calibri"/>
          <w:sz w:val="24"/>
          <w:szCs w:val="24"/>
        </w:rPr>
        <w:br/>
        <w:t>Main: (281) 606-5461</w:t>
      </w:r>
    </w:p>
    <w:p w14:paraId="0015A8E6" w14:textId="77777777" w:rsidR="0056115C" w:rsidRDefault="0056115C" w:rsidP="0056115C">
      <w:pPr>
        <w:spacing w:line="276" w:lineRule="auto"/>
        <w:rPr>
          <w:rFonts w:ascii="Calibri" w:hAnsi="Calibri" w:cs="Calibri"/>
          <w:sz w:val="24"/>
          <w:szCs w:val="24"/>
        </w:rPr>
      </w:pPr>
    </w:p>
    <w:p w14:paraId="62FD1BAC" w14:textId="77F19499" w:rsidR="0056115C" w:rsidRPr="0056115C" w:rsidRDefault="0056115C" w:rsidP="008526DE">
      <w:pPr>
        <w:spacing w:line="276" w:lineRule="auto"/>
        <w:ind w:left="450" w:hanging="45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cc:</w:t>
      </w:r>
      <w:r w:rsidR="008526DE"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>NWS Office</w:t>
      </w:r>
      <w:r w:rsidR="008526DE">
        <w:rPr>
          <w:rFonts w:ascii="Calibri" w:hAnsi="Calibri" w:cs="Calibri"/>
          <w:sz w:val="24"/>
          <w:szCs w:val="24"/>
        </w:rPr>
        <w:br/>
      </w:r>
      <w:r>
        <w:rPr>
          <w:rFonts w:ascii="Calibri" w:hAnsi="Calibri" w:cs="Calibri"/>
          <w:sz w:val="24"/>
          <w:szCs w:val="24"/>
        </w:rPr>
        <w:t>office@newwatersystem.com</w:t>
      </w:r>
    </w:p>
    <w:p w14:paraId="6305B577" w14:textId="77777777" w:rsidR="0056115C" w:rsidRPr="0056115C" w:rsidRDefault="0056115C" w:rsidP="0056115C">
      <w:pPr>
        <w:spacing w:line="276" w:lineRule="auto"/>
        <w:rPr>
          <w:rFonts w:ascii="Calibri" w:hAnsi="Calibri" w:cs="Calibri"/>
          <w:b/>
          <w:bCs/>
          <w:sz w:val="24"/>
          <w:szCs w:val="24"/>
        </w:rPr>
      </w:pPr>
    </w:p>
    <w:p w14:paraId="05F1C134" w14:textId="77777777" w:rsidR="0056115C" w:rsidRPr="0056115C" w:rsidRDefault="0056115C" w:rsidP="0056115C">
      <w:pPr>
        <w:spacing w:line="276" w:lineRule="auto"/>
        <w:rPr>
          <w:rFonts w:ascii="Calibri" w:hAnsi="Calibri" w:cs="Calibri"/>
          <w:b/>
          <w:bCs/>
          <w:sz w:val="24"/>
          <w:szCs w:val="24"/>
        </w:rPr>
      </w:pPr>
    </w:p>
    <w:sectPr w:rsidR="0056115C" w:rsidRPr="0056115C" w:rsidSect="00E65B38">
      <w:headerReference w:type="default" r:id="rId7"/>
      <w:pgSz w:w="12240" w:h="15840"/>
      <w:pgMar w:top="1692" w:right="1440" w:bottom="1440" w:left="1440" w:header="99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229A87" w14:textId="77777777" w:rsidR="0056115C" w:rsidRDefault="0056115C" w:rsidP="0056115C">
      <w:pPr>
        <w:spacing w:after="0" w:line="240" w:lineRule="auto"/>
      </w:pPr>
      <w:r>
        <w:separator/>
      </w:r>
    </w:p>
  </w:endnote>
  <w:endnote w:type="continuationSeparator" w:id="0">
    <w:p w14:paraId="4417C2E4" w14:textId="77777777" w:rsidR="0056115C" w:rsidRDefault="0056115C" w:rsidP="00561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16FE9F" w14:textId="77777777" w:rsidR="0056115C" w:rsidRDefault="0056115C" w:rsidP="0056115C">
      <w:pPr>
        <w:spacing w:after="0" w:line="240" w:lineRule="auto"/>
      </w:pPr>
      <w:r>
        <w:separator/>
      </w:r>
    </w:p>
  </w:footnote>
  <w:footnote w:type="continuationSeparator" w:id="0">
    <w:p w14:paraId="253FAA09" w14:textId="77777777" w:rsidR="0056115C" w:rsidRDefault="0056115C" w:rsidP="005611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27C001" w14:textId="5A23A2BE" w:rsidR="0056115C" w:rsidRDefault="0056115C" w:rsidP="00E65B38">
    <w:pPr>
      <w:pStyle w:val="Header"/>
      <w:ind w:left="-270"/>
    </w:pPr>
    <w:r>
      <w:rPr>
        <w:noProof/>
      </w:rPr>
      <w:drawing>
        <wp:inline distT="0" distB="0" distL="0" distR="0" wp14:anchorId="242743B8" wp14:editId="76F3A5F1">
          <wp:extent cx="3008630" cy="1063547"/>
          <wp:effectExtent l="0" t="0" r="0" b="0"/>
          <wp:docPr id="92709921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6923815" name="Picture 4369238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51623" cy="1078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15C"/>
    <w:rsid w:val="00040076"/>
    <w:rsid w:val="00207E4D"/>
    <w:rsid w:val="0056115C"/>
    <w:rsid w:val="00725D66"/>
    <w:rsid w:val="008526DE"/>
    <w:rsid w:val="00A8336B"/>
    <w:rsid w:val="00BE6616"/>
    <w:rsid w:val="00E6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495B8E"/>
  <w15:chartTrackingRefBased/>
  <w15:docId w15:val="{AFCF7B39-6551-4EF9-8AC0-6E48FE957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11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11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11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11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11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11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11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11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11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11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11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11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115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115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115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115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115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115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11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11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11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611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11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6115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11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6115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11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115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115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611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115C"/>
  </w:style>
  <w:style w:type="paragraph" w:styleId="Footer">
    <w:name w:val="footer"/>
    <w:basedOn w:val="Normal"/>
    <w:link w:val="FooterChar"/>
    <w:uiPriority w:val="99"/>
    <w:unhideWhenUsed/>
    <w:rsid w:val="005611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115C"/>
  </w:style>
  <w:style w:type="character" w:styleId="Hyperlink">
    <w:name w:val="Hyperlink"/>
    <w:basedOn w:val="DefaultParagraphFont"/>
    <w:uiPriority w:val="99"/>
    <w:unhideWhenUsed/>
    <w:rsid w:val="0056115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611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hris@newwatersystem.com" TargetMode="Externa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8E9F732CD2FA42946D3869F54DD7DA" ma:contentTypeVersion="13" ma:contentTypeDescription="Create a new document." ma:contentTypeScope="" ma:versionID="d11733f52ff89f04125cbfde38c1b7c9">
  <xsd:schema xmlns:xsd="http://www.w3.org/2001/XMLSchema" xmlns:xs="http://www.w3.org/2001/XMLSchema" xmlns:p="http://schemas.microsoft.com/office/2006/metadata/properties" xmlns:ns2="a6fb9e71-77f2-4332-901c-e256238c3c74" xmlns:ns3="81c1aed3-6aed-4bf4-aaf0-f8be98ed1340" targetNamespace="http://schemas.microsoft.com/office/2006/metadata/properties" ma:root="true" ma:fieldsID="cc0ebf4add8fdf7d5a12a4dec8b264d0" ns2:_="" ns3:_="">
    <xsd:import namespace="a6fb9e71-77f2-4332-901c-e256238c3c74"/>
    <xsd:import namespace="81c1aed3-6aed-4bf4-aaf0-f8be98ed13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fb9e71-77f2-4332-901c-e256238c3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be16ec3-f53a-4146-b3aa-c60b9a9b65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1aed3-6aed-4bf4-aaf0-f8be98ed134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8a228f56-8733-49f6-889f-7e4ba469cc1e}" ma:internalName="TaxCatchAll" ma:showField="CatchAllData" ma:web="81c1aed3-6aed-4bf4-aaf0-f8be98ed13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fb9e71-77f2-4332-901c-e256238c3c74">
      <Terms xmlns="http://schemas.microsoft.com/office/infopath/2007/PartnerControls"/>
    </lcf76f155ced4ddcb4097134ff3c332f>
    <TaxCatchAll xmlns="81c1aed3-6aed-4bf4-aaf0-f8be98ed1340" xsi:nil="true"/>
  </documentManagement>
</p:properties>
</file>

<file path=customXml/itemProps1.xml><?xml version="1.0" encoding="utf-8"?>
<ds:datastoreItem xmlns:ds="http://schemas.openxmlformats.org/officeDocument/2006/customXml" ds:itemID="{F85A2F33-F19E-438D-B624-DC6767032D34}"/>
</file>

<file path=customXml/itemProps2.xml><?xml version="1.0" encoding="utf-8"?>
<ds:datastoreItem xmlns:ds="http://schemas.openxmlformats.org/officeDocument/2006/customXml" ds:itemID="{46421DE9-B516-402A-9EBA-8748CA546B63}"/>
</file>

<file path=customXml/itemProps3.xml><?xml version="1.0" encoding="utf-8"?>
<ds:datastoreItem xmlns:ds="http://schemas.openxmlformats.org/officeDocument/2006/customXml" ds:itemID="{462EA1A9-8BF7-4AA7-858D-6126A6841E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Martin</dc:creator>
  <cp:keywords/>
  <dc:description/>
  <cp:lastModifiedBy>Lisa Martin</cp:lastModifiedBy>
  <cp:revision>2</cp:revision>
  <dcterms:created xsi:type="dcterms:W3CDTF">2024-04-25T18:04:00Z</dcterms:created>
  <dcterms:modified xsi:type="dcterms:W3CDTF">2024-04-25T18:17:00Z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0x010100428E9F732CD2FA42946D3869F54DD7DA</vt:lpwstr>
  </property>
</Properties>
</file>